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D06951" w:rsidRPr="005C4339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951" w:rsidRPr="00811A37" w:rsidRDefault="00D06951" w:rsidP="00032906">
            <w:pPr>
              <w:tabs>
                <w:tab w:val="left" w:pos="4860"/>
                <w:tab w:val="left" w:pos="5040"/>
              </w:tabs>
              <w:spacing w:after="0" w:line="240" w:lineRule="auto"/>
              <w:ind w:left="1212" w:right="3572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951" w:rsidRPr="005C4339" w:rsidRDefault="00D06951" w:rsidP="0003290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D06951" w:rsidRPr="005C4339" w:rsidRDefault="00D06951" w:rsidP="0003290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06951" w:rsidRPr="005C4339" w:rsidRDefault="00D06951" w:rsidP="0003290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06951" w:rsidRPr="005C4339" w:rsidRDefault="00D06951" w:rsidP="0003290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06951" w:rsidRPr="005C4339" w:rsidRDefault="00D06951" w:rsidP="00032906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Кировской области</w:t>
            </w:r>
          </w:p>
          <w:p w:rsidR="00D06951" w:rsidRPr="005C4339" w:rsidRDefault="00D06951" w:rsidP="00434645">
            <w:pPr>
              <w:tabs>
                <w:tab w:val="left" w:pos="4860"/>
                <w:tab w:val="left" w:pos="5040"/>
              </w:tabs>
              <w:spacing w:after="72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4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34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21.11.2022</w:t>
            </w:r>
            <w:r w:rsidRPr="005C43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№ </w:t>
            </w:r>
            <w:r w:rsidR="00434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621-П</w:t>
            </w:r>
          </w:p>
        </w:tc>
      </w:tr>
    </w:tbl>
    <w:p w:rsidR="001B52DB" w:rsidRDefault="00434645" w:rsidP="00963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ПЕРЕЧЕНЬ</w:t>
      </w:r>
    </w:p>
    <w:p w:rsidR="001B52DB" w:rsidRDefault="001B52DB" w:rsidP="00963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52DB">
        <w:rPr>
          <w:rFonts w:ascii="Times New Roman" w:hAnsi="Times New Roman" w:cs="Times New Roman"/>
          <w:b/>
          <w:bCs/>
          <w:sz w:val="28"/>
          <w:szCs w:val="28"/>
        </w:rPr>
        <w:t>случаев</w:t>
      </w:r>
      <w:r w:rsidR="001748B8" w:rsidRPr="001B52D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Start w:id="0" w:name="_Hlk110333478"/>
      <w:r w:rsidRPr="001B52DB">
        <w:rPr>
          <w:rFonts w:ascii="Times New Roman" w:hAnsi="Times New Roman" w:cs="Times New Roman"/>
          <w:b/>
          <w:sz w:val="28"/>
          <w:szCs w:val="28"/>
        </w:rPr>
        <w:t xml:space="preserve">установления </w:t>
      </w:r>
      <w:bookmarkStart w:id="1" w:name="_Hlk104458840"/>
      <w:r w:rsidRPr="001B52DB">
        <w:rPr>
          <w:rFonts w:ascii="Times New Roman" w:hAnsi="Times New Roman" w:cs="Times New Roman"/>
          <w:b/>
          <w:sz w:val="28"/>
          <w:szCs w:val="28"/>
        </w:rPr>
        <w:t>в 2022 году льготной арендной платы в размере земельного налога по договорам аренды земельных участков, находящихся в государственной собственности Кировской области,</w:t>
      </w:r>
      <w:r w:rsidR="008138FC">
        <w:rPr>
          <w:rFonts w:ascii="Times New Roman" w:hAnsi="Times New Roman" w:cs="Times New Roman"/>
          <w:b/>
          <w:sz w:val="28"/>
          <w:szCs w:val="28"/>
        </w:rPr>
        <w:br/>
      </w:r>
      <w:r w:rsidRPr="001B52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2DB">
        <w:rPr>
          <w:rFonts w:ascii="Times New Roman" w:eastAsiaTheme="minorHAnsi" w:hAnsi="Times New Roman" w:cs="Times New Roman"/>
          <w:b/>
          <w:sz w:val="28"/>
          <w:szCs w:val="28"/>
        </w:rPr>
        <w:t xml:space="preserve">и земельных участков, государственная собственность на которые </w:t>
      </w:r>
      <w:r w:rsidR="008138FC">
        <w:rPr>
          <w:rFonts w:ascii="Times New Roman" w:eastAsiaTheme="minorHAnsi" w:hAnsi="Times New Roman" w:cs="Times New Roman"/>
          <w:b/>
          <w:sz w:val="28"/>
          <w:szCs w:val="28"/>
        </w:rPr>
        <w:br/>
      </w:r>
      <w:r w:rsidRPr="001B52DB">
        <w:rPr>
          <w:rFonts w:ascii="Times New Roman" w:eastAsiaTheme="minorHAnsi" w:hAnsi="Times New Roman" w:cs="Times New Roman"/>
          <w:b/>
          <w:sz w:val="28"/>
          <w:szCs w:val="28"/>
        </w:rPr>
        <w:t>не разграничена, на территории Кировской области в условиях внешнего санкционного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B52DB">
        <w:rPr>
          <w:rFonts w:ascii="Times New Roman" w:eastAsiaTheme="minorHAnsi" w:hAnsi="Times New Roman" w:cs="Times New Roman"/>
          <w:b/>
          <w:sz w:val="28"/>
          <w:szCs w:val="28"/>
        </w:rPr>
        <w:t>давления</w:t>
      </w:r>
      <w:bookmarkEnd w:id="0"/>
      <w:r w:rsidRPr="001B52DB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bookmarkEnd w:id="1"/>
      <w:r w:rsidRPr="001B52DB">
        <w:rPr>
          <w:rFonts w:ascii="Times New Roman" w:eastAsiaTheme="minorHAnsi" w:hAnsi="Times New Roman" w:cs="Times New Roman"/>
          <w:b/>
          <w:sz w:val="28"/>
          <w:szCs w:val="28"/>
        </w:rPr>
        <w:t>на основании заявлений арендаторов</w:t>
      </w:r>
      <w:r w:rsidR="008138FC">
        <w:rPr>
          <w:rFonts w:ascii="Times New Roman" w:eastAsiaTheme="minorHAnsi" w:hAnsi="Times New Roman" w:cs="Times New Roman"/>
          <w:b/>
          <w:sz w:val="28"/>
          <w:szCs w:val="28"/>
        </w:rPr>
        <w:t xml:space="preserve"> земельных участков</w:t>
      </w:r>
    </w:p>
    <w:p w:rsidR="001B52DB" w:rsidRPr="001B52DB" w:rsidRDefault="001B52DB" w:rsidP="001B52D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748B8" w:rsidRPr="001748B8" w:rsidRDefault="001748B8" w:rsidP="001B52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Арендная плата по договорам аренды земельных участков, находящихся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в государственной собственности Кировской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земельных участков</w:t>
      </w:r>
      <w:r w:rsidR="001B52D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государственная собственность на которы</w:t>
      </w:r>
      <w:r w:rsidR="001B52D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не разграничена,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B52DB">
        <w:rPr>
          <w:rFonts w:ascii="Times New Roman" w:hAnsi="Times New Roman" w:cs="Times New Roman"/>
          <w:sz w:val="28"/>
          <w:szCs w:val="28"/>
          <w:lang w:eastAsia="ru-RU"/>
        </w:rPr>
        <w:t>тверждается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земельного налога</w:t>
      </w:r>
      <w:r w:rsidR="004346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зданий, сооружений, для производства, хранения, первичной и глубокой переработки сельскохозяйственной продукции;</w:t>
      </w:r>
    </w:p>
    <w:p w:rsidR="001748B8" w:rsidRPr="00140815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машинно-транспортных и ремонтных станций, ангаров и гаражей для сельскохозяйственной техники, амбаров, водонапорных башен,</w:t>
      </w:r>
      <w:r w:rsidR="00140815" w:rsidRPr="001408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трансформаторных станций и иного технического оборудования,</w:t>
      </w:r>
      <w:r w:rsidR="00140815" w:rsidRPr="001408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используемого для ведения сельского хозяйства</w:t>
      </w:r>
      <w:r w:rsidR="0014081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земельных участков, предоставленных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 используемых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зданий</w:t>
      </w:r>
      <w:r w:rsidR="000173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и сооружений в целях обеспечения физических и юридических лиц коммунальными услугами, зданий и сооружений</w:t>
      </w:r>
      <w:r w:rsidR="00F2056B">
        <w:rPr>
          <w:rFonts w:ascii="Times New Roman" w:hAnsi="Times New Roman" w:cs="Times New Roman"/>
          <w:sz w:val="28"/>
          <w:szCs w:val="28"/>
          <w:lang w:eastAsia="ru-RU"/>
        </w:rPr>
        <w:t>, предназначенных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056B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поставк</w:t>
      </w:r>
      <w:r w:rsidR="00F2056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воды, тепла, электричества, газа, отвод</w:t>
      </w:r>
      <w:r w:rsidR="00F2056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канализационных стоков,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lastRenderedPageBreak/>
        <w:t>очистк</w:t>
      </w:r>
      <w:r w:rsidR="00F2056B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 уборк</w:t>
      </w:r>
      <w:r w:rsidR="00F2056B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объектов недвижимости (котельных, водозаборов, очистных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сооружений, насосных станций,</w:t>
      </w:r>
      <w:r w:rsidR="001408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снега), административных зданий организаций, предоставл</w:t>
      </w:r>
      <w:r w:rsidR="00F2056B">
        <w:rPr>
          <w:rFonts w:ascii="Times New Roman" w:hAnsi="Times New Roman" w:cs="Times New Roman"/>
          <w:sz w:val="28"/>
          <w:szCs w:val="28"/>
          <w:lang w:eastAsia="ru-RU"/>
        </w:rPr>
        <w:t>яющих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коммунальны</w:t>
      </w:r>
      <w:r w:rsidR="00F2056B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е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услуг</w:t>
      </w:r>
      <w:r w:rsidR="00F2056B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, а также зданий, </w:t>
      </w:r>
      <w:r w:rsidR="00F2056B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оборудованных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для приема физических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и юридических лиц в связи с предоставлением им коммунальных услуг;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зданий, пунктов оказания услуг почтовой, телеграфной, междугородней и международной телефонной связи;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в целях добычи полезных ископаемых, их переработки, изготовления вещей промышленным способом, используемых для производственной деятельности;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земельных участков, предоставленных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и используемых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строительства, предназначенных и используемых для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текстильной, </w:t>
      </w:r>
      <w:proofErr w:type="spellStart"/>
      <w:proofErr w:type="gramStart"/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фарфоро</w:t>
      </w:r>
      <w:proofErr w:type="spellEnd"/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-фаянсовой</w:t>
      </w:r>
      <w:proofErr w:type="gramEnd"/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, электронной промышленности, иных видов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легкой промышленности;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строительства, предназначенных и используемых для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фармацевтического производства, в том числе объектов, в отношении которых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предусматривается установление охранных или санитарно-защитных зон;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земельных участков, предоставленных и используемых для размещения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объектов пищевой промышленности, </w:t>
      </w:r>
      <w:r w:rsidR="009811A6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>по переработке сельскохозяйственной продукции способом, приводящим к их переработке</w:t>
      </w:r>
      <w:r w:rsidR="00916C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иную продукцию (консервирование, копчение, хлебопечение), в том числе для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производства напитков, алкогольных напитков и табачных изделий;</w:t>
      </w:r>
    </w:p>
    <w:p w:rsidR="001748B8" w:rsidRPr="00434645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земельных участков, предоставленных </w:t>
      </w:r>
      <w:r w:rsidR="00017360">
        <w:rPr>
          <w:rFonts w:ascii="Times New Roman" w:hAnsi="Times New Roman" w:cs="Times New Roman"/>
          <w:sz w:val="28"/>
          <w:szCs w:val="28"/>
          <w:lang w:eastAsia="ru-RU"/>
        </w:rPr>
        <w:t xml:space="preserve">и используемых 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размещения объектов капитального строительства, предназначенных и используемых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</w:t>
      </w:r>
      <w:r w:rsidR="008138FC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х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подобны</w:t>
      </w:r>
      <w:r w:rsidR="008138FC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х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промышленны</w:t>
      </w:r>
      <w:r w:rsidR="008138FC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х</w:t>
      </w:r>
      <w:r w:rsidR="0024194A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предприяти</w:t>
      </w:r>
      <w:r w:rsidR="008138FC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й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1748B8" w:rsidRPr="00434645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предоставленных </w:t>
      </w:r>
      <w:r w:rsidR="00017360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используемых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для размещения объектов капитального строительства, предназначенных</w:t>
      </w:r>
      <w:r w:rsidR="00916C53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 используемых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продукции;</w:t>
      </w:r>
    </w:p>
    <w:p w:rsidR="001748B8" w:rsidRPr="001748B8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земельных участков, предоставленных и используемых для размещения объектов связи, радиовещания, телевидения, включая воздушные радиорелейные, надземные и подземные кабельные линии связи,</w:t>
      </w:r>
      <w:r w:rsidRPr="001748B8">
        <w:rPr>
          <w:rFonts w:ascii="Times New Roman" w:hAnsi="Times New Roman" w:cs="Times New Roman"/>
          <w:sz w:val="28"/>
          <w:szCs w:val="28"/>
          <w:lang w:eastAsia="ru-RU"/>
        </w:rPr>
        <w:t xml:space="preserve"> линии радиофикации, антенные поля, усилительные пункты на кабельных линиях связи, инфраструктуру спутниковой связи и телерадиовещания; </w:t>
      </w:r>
    </w:p>
    <w:p w:rsidR="001748B8" w:rsidRPr="00434645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lastRenderedPageBreak/>
        <w:t>земельных участков, предоставленных и используемых для размещения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</w:t>
      </w:r>
      <w:bookmarkStart w:id="2" w:name="_GoBack"/>
      <w:bookmarkEnd w:id="2"/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еской деятельности, тиражирования записанных носителей информации;</w:t>
      </w:r>
    </w:p>
    <w:p w:rsidR="001748B8" w:rsidRPr="00434645" w:rsidRDefault="001748B8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земельных участков, предоставленных и используемых для размещения объектов технологических, промышленных, агропромышленных парков, бизнес-инкубаторов</w:t>
      </w:r>
      <w:r w:rsidR="00D41AF1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4C7A85" w:rsidRDefault="004C7A85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земельных участков, предоставляемых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</w:t>
      </w:r>
      <w:r w:rsidR="007D5FC7" w:rsidRPr="00434645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устанавливается министерством промышленности, предпринимательства и торговли Кировской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1AF1" w:rsidRPr="001748B8" w:rsidRDefault="00D41AF1" w:rsidP="001748B8">
      <w:pPr>
        <w:tabs>
          <w:tab w:val="left" w:pos="283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48B8" w:rsidRDefault="001748B8" w:rsidP="005433AE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433AE" w:rsidRPr="00A1255E" w:rsidRDefault="00814557" w:rsidP="005433AE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1255E">
        <w:rPr>
          <w:rFonts w:ascii="Times New Roman" w:hAnsi="Times New Roman" w:cs="Times New Roman"/>
          <w:sz w:val="28"/>
          <w:szCs w:val="28"/>
        </w:rPr>
        <w:t>___________</w:t>
      </w:r>
    </w:p>
    <w:sectPr w:rsidR="005433AE" w:rsidRPr="00A1255E" w:rsidSect="00017360">
      <w:head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0C" w:rsidRDefault="002B450C" w:rsidP="00FC2DDD">
      <w:pPr>
        <w:spacing w:after="0" w:line="240" w:lineRule="auto"/>
      </w:pPr>
      <w:r>
        <w:separator/>
      </w:r>
    </w:p>
  </w:endnote>
  <w:endnote w:type="continuationSeparator" w:id="0">
    <w:p w:rsidR="002B450C" w:rsidRDefault="002B450C" w:rsidP="00FC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0C" w:rsidRDefault="002B450C" w:rsidP="00FC2DDD">
      <w:pPr>
        <w:spacing w:after="0" w:line="240" w:lineRule="auto"/>
      </w:pPr>
      <w:r>
        <w:separator/>
      </w:r>
    </w:p>
  </w:footnote>
  <w:footnote w:type="continuationSeparator" w:id="0">
    <w:p w:rsidR="002B450C" w:rsidRDefault="002B450C" w:rsidP="00FC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07" w:rsidRPr="00AB03C4" w:rsidRDefault="00876507" w:rsidP="00EA5C98">
    <w:pPr>
      <w:pStyle w:val="a3"/>
      <w:framePr w:wrap="auto" w:vAnchor="text" w:hAnchor="margin" w:xAlign="center" w:y="1"/>
      <w:rPr>
        <w:rStyle w:val="af"/>
        <w:rFonts w:ascii="Times New Roman" w:hAnsi="Times New Roman"/>
      </w:rPr>
    </w:pPr>
    <w:r w:rsidRPr="00AB03C4">
      <w:rPr>
        <w:rStyle w:val="af"/>
        <w:rFonts w:ascii="Times New Roman" w:hAnsi="Times New Roman"/>
      </w:rPr>
      <w:fldChar w:fldCharType="begin"/>
    </w:r>
    <w:r w:rsidRPr="00AB03C4">
      <w:rPr>
        <w:rStyle w:val="af"/>
        <w:rFonts w:ascii="Times New Roman" w:hAnsi="Times New Roman"/>
      </w:rPr>
      <w:instrText xml:space="preserve">PAGE  </w:instrText>
    </w:r>
    <w:r w:rsidRPr="00AB03C4">
      <w:rPr>
        <w:rStyle w:val="af"/>
        <w:rFonts w:ascii="Times New Roman" w:hAnsi="Times New Roman"/>
      </w:rPr>
      <w:fldChar w:fldCharType="separate"/>
    </w:r>
    <w:r w:rsidR="00434645">
      <w:rPr>
        <w:rStyle w:val="af"/>
        <w:rFonts w:ascii="Times New Roman" w:hAnsi="Times New Roman"/>
        <w:noProof/>
      </w:rPr>
      <w:t>2</w:t>
    </w:r>
    <w:r w:rsidRPr="00AB03C4">
      <w:rPr>
        <w:rStyle w:val="af"/>
        <w:rFonts w:ascii="Times New Roman" w:hAnsi="Times New Roman"/>
      </w:rPr>
      <w:fldChar w:fldCharType="end"/>
    </w:r>
  </w:p>
  <w:p w:rsidR="00876507" w:rsidRDefault="008765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C7A"/>
    <w:multiLevelType w:val="multilevel"/>
    <w:tmpl w:val="B440A7F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7E7F7D"/>
    <w:multiLevelType w:val="multilevel"/>
    <w:tmpl w:val="81B682C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8F061F"/>
    <w:multiLevelType w:val="multilevel"/>
    <w:tmpl w:val="225C69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300A324E"/>
    <w:multiLevelType w:val="multilevel"/>
    <w:tmpl w:val="BEB484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84747D7"/>
    <w:multiLevelType w:val="multilevel"/>
    <w:tmpl w:val="74A4225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3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4A3643A7"/>
    <w:multiLevelType w:val="multilevel"/>
    <w:tmpl w:val="C64A7A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42"/>
    <w:rsid w:val="00006226"/>
    <w:rsid w:val="00006E84"/>
    <w:rsid w:val="00010145"/>
    <w:rsid w:val="00014F3E"/>
    <w:rsid w:val="00017360"/>
    <w:rsid w:val="00022825"/>
    <w:rsid w:val="0003217D"/>
    <w:rsid w:val="00032906"/>
    <w:rsid w:val="00032D87"/>
    <w:rsid w:val="00037D5D"/>
    <w:rsid w:val="000419CA"/>
    <w:rsid w:val="00041E9E"/>
    <w:rsid w:val="0004239A"/>
    <w:rsid w:val="000447E6"/>
    <w:rsid w:val="00050E20"/>
    <w:rsid w:val="0005283B"/>
    <w:rsid w:val="00052B38"/>
    <w:rsid w:val="00057D1B"/>
    <w:rsid w:val="00060358"/>
    <w:rsid w:val="00061B24"/>
    <w:rsid w:val="00063225"/>
    <w:rsid w:val="00065B84"/>
    <w:rsid w:val="0007452D"/>
    <w:rsid w:val="000745BA"/>
    <w:rsid w:val="0007655F"/>
    <w:rsid w:val="00076DA6"/>
    <w:rsid w:val="00080713"/>
    <w:rsid w:val="000832C6"/>
    <w:rsid w:val="00085763"/>
    <w:rsid w:val="00095E7D"/>
    <w:rsid w:val="000A11B7"/>
    <w:rsid w:val="000A3D40"/>
    <w:rsid w:val="000B0278"/>
    <w:rsid w:val="000B12B4"/>
    <w:rsid w:val="000B27A6"/>
    <w:rsid w:val="000B5A3F"/>
    <w:rsid w:val="000C0793"/>
    <w:rsid w:val="000C1F4D"/>
    <w:rsid w:val="000C3989"/>
    <w:rsid w:val="000C5BC4"/>
    <w:rsid w:val="000C6E84"/>
    <w:rsid w:val="000D245C"/>
    <w:rsid w:val="000D44FE"/>
    <w:rsid w:val="000D5C5C"/>
    <w:rsid w:val="000D7779"/>
    <w:rsid w:val="000D7E6A"/>
    <w:rsid w:val="000E01EC"/>
    <w:rsid w:val="000E1A88"/>
    <w:rsid w:val="000E5DF4"/>
    <w:rsid w:val="000F322D"/>
    <w:rsid w:val="000F3E80"/>
    <w:rsid w:val="00101A86"/>
    <w:rsid w:val="0010438F"/>
    <w:rsid w:val="00111EEF"/>
    <w:rsid w:val="00114CC8"/>
    <w:rsid w:val="001159E5"/>
    <w:rsid w:val="00122A73"/>
    <w:rsid w:val="00125E63"/>
    <w:rsid w:val="00130C9F"/>
    <w:rsid w:val="00131A9A"/>
    <w:rsid w:val="00134943"/>
    <w:rsid w:val="00134BA8"/>
    <w:rsid w:val="00140815"/>
    <w:rsid w:val="00141DEB"/>
    <w:rsid w:val="001432DE"/>
    <w:rsid w:val="00143CB7"/>
    <w:rsid w:val="001442C0"/>
    <w:rsid w:val="00145251"/>
    <w:rsid w:val="00145E8E"/>
    <w:rsid w:val="0015059C"/>
    <w:rsid w:val="00151C74"/>
    <w:rsid w:val="001521B3"/>
    <w:rsid w:val="001529F9"/>
    <w:rsid w:val="00152DB6"/>
    <w:rsid w:val="00156169"/>
    <w:rsid w:val="00170C6B"/>
    <w:rsid w:val="00172894"/>
    <w:rsid w:val="001748B8"/>
    <w:rsid w:val="00182E6A"/>
    <w:rsid w:val="00184B6E"/>
    <w:rsid w:val="00190DC6"/>
    <w:rsid w:val="001910B4"/>
    <w:rsid w:val="00195B9C"/>
    <w:rsid w:val="00197C8A"/>
    <w:rsid w:val="001A1359"/>
    <w:rsid w:val="001A75B1"/>
    <w:rsid w:val="001A7926"/>
    <w:rsid w:val="001A7C83"/>
    <w:rsid w:val="001B27BD"/>
    <w:rsid w:val="001B52DB"/>
    <w:rsid w:val="001B7673"/>
    <w:rsid w:val="001C2239"/>
    <w:rsid w:val="001C491F"/>
    <w:rsid w:val="001D4DE4"/>
    <w:rsid w:val="001D74F8"/>
    <w:rsid w:val="001F1CB9"/>
    <w:rsid w:val="001F2CD3"/>
    <w:rsid w:val="001F6212"/>
    <w:rsid w:val="001F68E7"/>
    <w:rsid w:val="002013A6"/>
    <w:rsid w:val="00202653"/>
    <w:rsid w:val="002029D2"/>
    <w:rsid w:val="00202E7C"/>
    <w:rsid w:val="00204981"/>
    <w:rsid w:val="002060A1"/>
    <w:rsid w:val="00206B5A"/>
    <w:rsid w:val="00213785"/>
    <w:rsid w:val="002237C4"/>
    <w:rsid w:val="00225CEC"/>
    <w:rsid w:val="00227272"/>
    <w:rsid w:val="002308D1"/>
    <w:rsid w:val="002314BB"/>
    <w:rsid w:val="00232D81"/>
    <w:rsid w:val="00234F88"/>
    <w:rsid w:val="00235C57"/>
    <w:rsid w:val="0023638A"/>
    <w:rsid w:val="00237979"/>
    <w:rsid w:val="00240FEE"/>
    <w:rsid w:val="0024194A"/>
    <w:rsid w:val="00247125"/>
    <w:rsid w:val="0024780B"/>
    <w:rsid w:val="00250322"/>
    <w:rsid w:val="0025103F"/>
    <w:rsid w:val="0025253F"/>
    <w:rsid w:val="0025698D"/>
    <w:rsid w:val="00261995"/>
    <w:rsid w:val="00263CA8"/>
    <w:rsid w:val="00264083"/>
    <w:rsid w:val="002679AA"/>
    <w:rsid w:val="00273E68"/>
    <w:rsid w:val="002760C5"/>
    <w:rsid w:val="00276D7C"/>
    <w:rsid w:val="00280972"/>
    <w:rsid w:val="002818D3"/>
    <w:rsid w:val="0028460C"/>
    <w:rsid w:val="00292166"/>
    <w:rsid w:val="002A15C8"/>
    <w:rsid w:val="002A1EFE"/>
    <w:rsid w:val="002A34BA"/>
    <w:rsid w:val="002A3879"/>
    <w:rsid w:val="002A3FCF"/>
    <w:rsid w:val="002A5481"/>
    <w:rsid w:val="002B2C73"/>
    <w:rsid w:val="002B450C"/>
    <w:rsid w:val="002C2DB1"/>
    <w:rsid w:val="002C480C"/>
    <w:rsid w:val="002C4EE2"/>
    <w:rsid w:val="002D0048"/>
    <w:rsid w:val="002D554B"/>
    <w:rsid w:val="002D73BD"/>
    <w:rsid w:val="002D7F26"/>
    <w:rsid w:val="002E37C8"/>
    <w:rsid w:val="002E4B74"/>
    <w:rsid w:val="002E639E"/>
    <w:rsid w:val="002E7697"/>
    <w:rsid w:val="002E7783"/>
    <w:rsid w:val="002F13DB"/>
    <w:rsid w:val="002F46A1"/>
    <w:rsid w:val="002F4E97"/>
    <w:rsid w:val="002F74F4"/>
    <w:rsid w:val="00304E8C"/>
    <w:rsid w:val="003213F7"/>
    <w:rsid w:val="0032419F"/>
    <w:rsid w:val="00327722"/>
    <w:rsid w:val="00330CBB"/>
    <w:rsid w:val="00335481"/>
    <w:rsid w:val="003354FF"/>
    <w:rsid w:val="00335CDD"/>
    <w:rsid w:val="00337C57"/>
    <w:rsid w:val="00343071"/>
    <w:rsid w:val="00353DDC"/>
    <w:rsid w:val="0036079C"/>
    <w:rsid w:val="00360954"/>
    <w:rsid w:val="00361A0C"/>
    <w:rsid w:val="00363628"/>
    <w:rsid w:val="00364ED4"/>
    <w:rsid w:val="003711C1"/>
    <w:rsid w:val="00372107"/>
    <w:rsid w:val="00375E40"/>
    <w:rsid w:val="00387524"/>
    <w:rsid w:val="0038758F"/>
    <w:rsid w:val="003912BB"/>
    <w:rsid w:val="0039139F"/>
    <w:rsid w:val="00394447"/>
    <w:rsid w:val="00394B74"/>
    <w:rsid w:val="00394F90"/>
    <w:rsid w:val="003A62CA"/>
    <w:rsid w:val="003A6EA8"/>
    <w:rsid w:val="003A7C59"/>
    <w:rsid w:val="003B2618"/>
    <w:rsid w:val="003C1027"/>
    <w:rsid w:val="003C39B3"/>
    <w:rsid w:val="003C3D3E"/>
    <w:rsid w:val="003C61F8"/>
    <w:rsid w:val="003D02A9"/>
    <w:rsid w:val="003D39D0"/>
    <w:rsid w:val="003D71AD"/>
    <w:rsid w:val="003E1DA9"/>
    <w:rsid w:val="003E6079"/>
    <w:rsid w:val="003E7647"/>
    <w:rsid w:val="003E7EC4"/>
    <w:rsid w:val="003F5BD7"/>
    <w:rsid w:val="003F78AF"/>
    <w:rsid w:val="004007D5"/>
    <w:rsid w:val="00404200"/>
    <w:rsid w:val="00416988"/>
    <w:rsid w:val="00421B22"/>
    <w:rsid w:val="00424DA5"/>
    <w:rsid w:val="00425843"/>
    <w:rsid w:val="004304A4"/>
    <w:rsid w:val="00434645"/>
    <w:rsid w:val="00437026"/>
    <w:rsid w:val="00441E3F"/>
    <w:rsid w:val="004446B4"/>
    <w:rsid w:val="004479E0"/>
    <w:rsid w:val="00450309"/>
    <w:rsid w:val="00452E70"/>
    <w:rsid w:val="00456A0E"/>
    <w:rsid w:val="00457C03"/>
    <w:rsid w:val="004615DE"/>
    <w:rsid w:val="0046235E"/>
    <w:rsid w:val="0046354F"/>
    <w:rsid w:val="00464697"/>
    <w:rsid w:val="00471D74"/>
    <w:rsid w:val="00473778"/>
    <w:rsid w:val="00476521"/>
    <w:rsid w:val="004807CE"/>
    <w:rsid w:val="004809CB"/>
    <w:rsid w:val="00482A30"/>
    <w:rsid w:val="00490A95"/>
    <w:rsid w:val="00493274"/>
    <w:rsid w:val="0049641D"/>
    <w:rsid w:val="004A0D15"/>
    <w:rsid w:val="004A1C24"/>
    <w:rsid w:val="004A4F58"/>
    <w:rsid w:val="004B09E2"/>
    <w:rsid w:val="004C100A"/>
    <w:rsid w:val="004C1458"/>
    <w:rsid w:val="004C24FE"/>
    <w:rsid w:val="004C7A85"/>
    <w:rsid w:val="004E2B82"/>
    <w:rsid w:val="004E325E"/>
    <w:rsid w:val="004F14EA"/>
    <w:rsid w:val="004F269F"/>
    <w:rsid w:val="004F3E35"/>
    <w:rsid w:val="004F63B0"/>
    <w:rsid w:val="005056ED"/>
    <w:rsid w:val="00505ADE"/>
    <w:rsid w:val="00505CD8"/>
    <w:rsid w:val="0051511A"/>
    <w:rsid w:val="00517F7D"/>
    <w:rsid w:val="00520311"/>
    <w:rsid w:val="005203F4"/>
    <w:rsid w:val="00522B5E"/>
    <w:rsid w:val="0052481A"/>
    <w:rsid w:val="00525080"/>
    <w:rsid w:val="00526B52"/>
    <w:rsid w:val="00526D88"/>
    <w:rsid w:val="005332A8"/>
    <w:rsid w:val="005433AE"/>
    <w:rsid w:val="0055624D"/>
    <w:rsid w:val="005606F7"/>
    <w:rsid w:val="00563BC0"/>
    <w:rsid w:val="005663CD"/>
    <w:rsid w:val="00566E6E"/>
    <w:rsid w:val="00567616"/>
    <w:rsid w:val="00570400"/>
    <w:rsid w:val="00572C94"/>
    <w:rsid w:val="00575F01"/>
    <w:rsid w:val="005800FF"/>
    <w:rsid w:val="00580C28"/>
    <w:rsid w:val="00582C12"/>
    <w:rsid w:val="005979C2"/>
    <w:rsid w:val="005A3363"/>
    <w:rsid w:val="005A4A6A"/>
    <w:rsid w:val="005B0837"/>
    <w:rsid w:val="005B2767"/>
    <w:rsid w:val="005B41C4"/>
    <w:rsid w:val="005B427E"/>
    <w:rsid w:val="005B7C72"/>
    <w:rsid w:val="005C4339"/>
    <w:rsid w:val="005C5648"/>
    <w:rsid w:val="005C6433"/>
    <w:rsid w:val="005D2727"/>
    <w:rsid w:val="005D2ABC"/>
    <w:rsid w:val="005E2E5C"/>
    <w:rsid w:val="005E5127"/>
    <w:rsid w:val="005E755C"/>
    <w:rsid w:val="005E7DBA"/>
    <w:rsid w:val="005F2B7E"/>
    <w:rsid w:val="005F3401"/>
    <w:rsid w:val="005F3FF2"/>
    <w:rsid w:val="005F6CAB"/>
    <w:rsid w:val="005F7BBD"/>
    <w:rsid w:val="00600FEA"/>
    <w:rsid w:val="00602510"/>
    <w:rsid w:val="006039FC"/>
    <w:rsid w:val="006112F9"/>
    <w:rsid w:val="00611A70"/>
    <w:rsid w:val="00615112"/>
    <w:rsid w:val="0061787C"/>
    <w:rsid w:val="00621148"/>
    <w:rsid w:val="00622B99"/>
    <w:rsid w:val="00623FF7"/>
    <w:rsid w:val="00626F09"/>
    <w:rsid w:val="00632124"/>
    <w:rsid w:val="00633EA3"/>
    <w:rsid w:val="00636CA0"/>
    <w:rsid w:val="00641F4C"/>
    <w:rsid w:val="00643439"/>
    <w:rsid w:val="006444B1"/>
    <w:rsid w:val="00646F7E"/>
    <w:rsid w:val="00651D16"/>
    <w:rsid w:val="00651F1D"/>
    <w:rsid w:val="006524FA"/>
    <w:rsid w:val="00652EDF"/>
    <w:rsid w:val="0065363B"/>
    <w:rsid w:val="00655F9E"/>
    <w:rsid w:val="00656AD0"/>
    <w:rsid w:val="0065773E"/>
    <w:rsid w:val="00665CC0"/>
    <w:rsid w:val="00666BA2"/>
    <w:rsid w:val="006674F6"/>
    <w:rsid w:val="00681217"/>
    <w:rsid w:val="0068189B"/>
    <w:rsid w:val="00683F20"/>
    <w:rsid w:val="00684D07"/>
    <w:rsid w:val="00684FF8"/>
    <w:rsid w:val="00687C9A"/>
    <w:rsid w:val="006931FB"/>
    <w:rsid w:val="00694539"/>
    <w:rsid w:val="00695423"/>
    <w:rsid w:val="0069641E"/>
    <w:rsid w:val="00696E5F"/>
    <w:rsid w:val="006A1C4D"/>
    <w:rsid w:val="006A4612"/>
    <w:rsid w:val="006A49C2"/>
    <w:rsid w:val="006A57EC"/>
    <w:rsid w:val="006A5D2E"/>
    <w:rsid w:val="006B54F0"/>
    <w:rsid w:val="006B6910"/>
    <w:rsid w:val="006B7C6B"/>
    <w:rsid w:val="006C1890"/>
    <w:rsid w:val="006C4393"/>
    <w:rsid w:val="006C51F7"/>
    <w:rsid w:val="006C5619"/>
    <w:rsid w:val="006C794A"/>
    <w:rsid w:val="006D51F2"/>
    <w:rsid w:val="006E0818"/>
    <w:rsid w:val="006E7775"/>
    <w:rsid w:val="007034BC"/>
    <w:rsid w:val="00707E60"/>
    <w:rsid w:val="0071509B"/>
    <w:rsid w:val="00715A5C"/>
    <w:rsid w:val="007209DF"/>
    <w:rsid w:val="007233BF"/>
    <w:rsid w:val="0072652D"/>
    <w:rsid w:val="00730ECD"/>
    <w:rsid w:val="00731756"/>
    <w:rsid w:val="007326CF"/>
    <w:rsid w:val="00734545"/>
    <w:rsid w:val="00746919"/>
    <w:rsid w:val="0075002E"/>
    <w:rsid w:val="00750F0A"/>
    <w:rsid w:val="00752FDD"/>
    <w:rsid w:val="00760923"/>
    <w:rsid w:val="00761616"/>
    <w:rsid w:val="007626F8"/>
    <w:rsid w:val="007633E7"/>
    <w:rsid w:val="00770629"/>
    <w:rsid w:val="00770E23"/>
    <w:rsid w:val="00770FCB"/>
    <w:rsid w:val="007744FE"/>
    <w:rsid w:val="0077720A"/>
    <w:rsid w:val="00784401"/>
    <w:rsid w:val="0078491B"/>
    <w:rsid w:val="00785A94"/>
    <w:rsid w:val="007934BF"/>
    <w:rsid w:val="00797C97"/>
    <w:rsid w:val="007A0C38"/>
    <w:rsid w:val="007A4A26"/>
    <w:rsid w:val="007A56DE"/>
    <w:rsid w:val="007B6F8F"/>
    <w:rsid w:val="007C1142"/>
    <w:rsid w:val="007C139B"/>
    <w:rsid w:val="007C3594"/>
    <w:rsid w:val="007C665A"/>
    <w:rsid w:val="007D1184"/>
    <w:rsid w:val="007D3398"/>
    <w:rsid w:val="007D5FC7"/>
    <w:rsid w:val="007E7CCD"/>
    <w:rsid w:val="007F3A65"/>
    <w:rsid w:val="00804E0C"/>
    <w:rsid w:val="008066C0"/>
    <w:rsid w:val="00807653"/>
    <w:rsid w:val="008138FC"/>
    <w:rsid w:val="00814557"/>
    <w:rsid w:val="00814837"/>
    <w:rsid w:val="008154AD"/>
    <w:rsid w:val="00820FB7"/>
    <w:rsid w:val="0082439A"/>
    <w:rsid w:val="0082497E"/>
    <w:rsid w:val="00824D61"/>
    <w:rsid w:val="008253F2"/>
    <w:rsid w:val="008359FC"/>
    <w:rsid w:val="00835C73"/>
    <w:rsid w:val="0084622B"/>
    <w:rsid w:val="00846D68"/>
    <w:rsid w:val="008470F5"/>
    <w:rsid w:val="00855BB8"/>
    <w:rsid w:val="00856716"/>
    <w:rsid w:val="00865252"/>
    <w:rsid w:val="0086532E"/>
    <w:rsid w:val="008654ED"/>
    <w:rsid w:val="00866241"/>
    <w:rsid w:val="008665F9"/>
    <w:rsid w:val="008679E4"/>
    <w:rsid w:val="00870B0E"/>
    <w:rsid w:val="00870B95"/>
    <w:rsid w:val="00876507"/>
    <w:rsid w:val="00880278"/>
    <w:rsid w:val="008821CA"/>
    <w:rsid w:val="00884D08"/>
    <w:rsid w:val="00884EA6"/>
    <w:rsid w:val="008915B8"/>
    <w:rsid w:val="00894B07"/>
    <w:rsid w:val="00895688"/>
    <w:rsid w:val="00896EC1"/>
    <w:rsid w:val="008A1747"/>
    <w:rsid w:val="008A1AF3"/>
    <w:rsid w:val="008B0084"/>
    <w:rsid w:val="008B2291"/>
    <w:rsid w:val="008B2C6F"/>
    <w:rsid w:val="008B7A80"/>
    <w:rsid w:val="008C5FA2"/>
    <w:rsid w:val="008E0A6B"/>
    <w:rsid w:val="008F5F3E"/>
    <w:rsid w:val="008F7708"/>
    <w:rsid w:val="00900268"/>
    <w:rsid w:val="0090132D"/>
    <w:rsid w:val="00903495"/>
    <w:rsid w:val="00907C8A"/>
    <w:rsid w:val="00916C53"/>
    <w:rsid w:val="0091703E"/>
    <w:rsid w:val="009201D2"/>
    <w:rsid w:val="009211A0"/>
    <w:rsid w:val="009268C2"/>
    <w:rsid w:val="00927B49"/>
    <w:rsid w:val="00932CAE"/>
    <w:rsid w:val="00933712"/>
    <w:rsid w:val="00937215"/>
    <w:rsid w:val="00940478"/>
    <w:rsid w:val="00940D6D"/>
    <w:rsid w:val="009445D2"/>
    <w:rsid w:val="00945EF4"/>
    <w:rsid w:val="00950ACB"/>
    <w:rsid w:val="00950AD7"/>
    <w:rsid w:val="00954C73"/>
    <w:rsid w:val="00957B59"/>
    <w:rsid w:val="00960EEC"/>
    <w:rsid w:val="00961A7F"/>
    <w:rsid w:val="00963E4C"/>
    <w:rsid w:val="009811A6"/>
    <w:rsid w:val="009877C1"/>
    <w:rsid w:val="009931F7"/>
    <w:rsid w:val="00993731"/>
    <w:rsid w:val="00995813"/>
    <w:rsid w:val="009B24C8"/>
    <w:rsid w:val="009C063E"/>
    <w:rsid w:val="009C5774"/>
    <w:rsid w:val="009C5C60"/>
    <w:rsid w:val="009D0688"/>
    <w:rsid w:val="009D0AD1"/>
    <w:rsid w:val="009D11D4"/>
    <w:rsid w:val="009E09AF"/>
    <w:rsid w:val="009E7C80"/>
    <w:rsid w:val="009F52B8"/>
    <w:rsid w:val="009F53D7"/>
    <w:rsid w:val="00A00A78"/>
    <w:rsid w:val="00A01E89"/>
    <w:rsid w:val="00A102F8"/>
    <w:rsid w:val="00A119BB"/>
    <w:rsid w:val="00A1255E"/>
    <w:rsid w:val="00A13C96"/>
    <w:rsid w:val="00A150F0"/>
    <w:rsid w:val="00A1618F"/>
    <w:rsid w:val="00A16A3A"/>
    <w:rsid w:val="00A23EF4"/>
    <w:rsid w:val="00A300A6"/>
    <w:rsid w:val="00A303B4"/>
    <w:rsid w:val="00A325FB"/>
    <w:rsid w:val="00A3289A"/>
    <w:rsid w:val="00A32A08"/>
    <w:rsid w:val="00A33491"/>
    <w:rsid w:val="00A338E4"/>
    <w:rsid w:val="00A36A51"/>
    <w:rsid w:val="00A37587"/>
    <w:rsid w:val="00A43874"/>
    <w:rsid w:val="00A520D5"/>
    <w:rsid w:val="00A522D6"/>
    <w:rsid w:val="00A5322D"/>
    <w:rsid w:val="00A544AF"/>
    <w:rsid w:val="00A5623E"/>
    <w:rsid w:val="00A5675C"/>
    <w:rsid w:val="00A600D6"/>
    <w:rsid w:val="00A642D5"/>
    <w:rsid w:val="00A65021"/>
    <w:rsid w:val="00A71184"/>
    <w:rsid w:val="00A726F3"/>
    <w:rsid w:val="00A7352F"/>
    <w:rsid w:val="00A73FF9"/>
    <w:rsid w:val="00A7665A"/>
    <w:rsid w:val="00A769A4"/>
    <w:rsid w:val="00A82F1A"/>
    <w:rsid w:val="00A84D5D"/>
    <w:rsid w:val="00A86289"/>
    <w:rsid w:val="00A92804"/>
    <w:rsid w:val="00A969FC"/>
    <w:rsid w:val="00AA1692"/>
    <w:rsid w:val="00AA35A2"/>
    <w:rsid w:val="00AA6037"/>
    <w:rsid w:val="00AB03C4"/>
    <w:rsid w:val="00AB08DB"/>
    <w:rsid w:val="00AB3910"/>
    <w:rsid w:val="00AB40B9"/>
    <w:rsid w:val="00AC378A"/>
    <w:rsid w:val="00AD448A"/>
    <w:rsid w:val="00AD7DC9"/>
    <w:rsid w:val="00AF0730"/>
    <w:rsid w:val="00AF6C47"/>
    <w:rsid w:val="00B003AE"/>
    <w:rsid w:val="00B0146A"/>
    <w:rsid w:val="00B01726"/>
    <w:rsid w:val="00B02ADC"/>
    <w:rsid w:val="00B07F82"/>
    <w:rsid w:val="00B12275"/>
    <w:rsid w:val="00B20BDB"/>
    <w:rsid w:val="00B2192F"/>
    <w:rsid w:val="00B2770E"/>
    <w:rsid w:val="00B323F9"/>
    <w:rsid w:val="00B33B40"/>
    <w:rsid w:val="00B42FCF"/>
    <w:rsid w:val="00B45FB8"/>
    <w:rsid w:val="00B50D40"/>
    <w:rsid w:val="00B53C03"/>
    <w:rsid w:val="00B54627"/>
    <w:rsid w:val="00B577D4"/>
    <w:rsid w:val="00B63572"/>
    <w:rsid w:val="00B712C7"/>
    <w:rsid w:val="00B7666A"/>
    <w:rsid w:val="00B849D3"/>
    <w:rsid w:val="00B84A1B"/>
    <w:rsid w:val="00B85371"/>
    <w:rsid w:val="00B85BCB"/>
    <w:rsid w:val="00B85CCD"/>
    <w:rsid w:val="00B85DF3"/>
    <w:rsid w:val="00B86DF3"/>
    <w:rsid w:val="00B911B9"/>
    <w:rsid w:val="00B948D9"/>
    <w:rsid w:val="00B94CE8"/>
    <w:rsid w:val="00B951C6"/>
    <w:rsid w:val="00B9673D"/>
    <w:rsid w:val="00B9688A"/>
    <w:rsid w:val="00B9763C"/>
    <w:rsid w:val="00BA48A3"/>
    <w:rsid w:val="00BA7715"/>
    <w:rsid w:val="00BB144D"/>
    <w:rsid w:val="00BB2A84"/>
    <w:rsid w:val="00BB3968"/>
    <w:rsid w:val="00BB4B44"/>
    <w:rsid w:val="00BB523F"/>
    <w:rsid w:val="00BC1941"/>
    <w:rsid w:val="00BD0EE5"/>
    <w:rsid w:val="00BE061C"/>
    <w:rsid w:val="00BF3795"/>
    <w:rsid w:val="00BF3827"/>
    <w:rsid w:val="00BF42AA"/>
    <w:rsid w:val="00BF4806"/>
    <w:rsid w:val="00BF4D58"/>
    <w:rsid w:val="00BF5A3E"/>
    <w:rsid w:val="00C000EF"/>
    <w:rsid w:val="00C01F48"/>
    <w:rsid w:val="00C06EAA"/>
    <w:rsid w:val="00C13E0E"/>
    <w:rsid w:val="00C14B92"/>
    <w:rsid w:val="00C15F50"/>
    <w:rsid w:val="00C16690"/>
    <w:rsid w:val="00C24CDC"/>
    <w:rsid w:val="00C27949"/>
    <w:rsid w:val="00C36C0F"/>
    <w:rsid w:val="00C3713A"/>
    <w:rsid w:val="00C402F9"/>
    <w:rsid w:val="00C4356C"/>
    <w:rsid w:val="00C51728"/>
    <w:rsid w:val="00C52F3E"/>
    <w:rsid w:val="00C54EE4"/>
    <w:rsid w:val="00C56380"/>
    <w:rsid w:val="00C5691B"/>
    <w:rsid w:val="00C62D9F"/>
    <w:rsid w:val="00C635C2"/>
    <w:rsid w:val="00C66021"/>
    <w:rsid w:val="00C66B3E"/>
    <w:rsid w:val="00C774D0"/>
    <w:rsid w:val="00C810BE"/>
    <w:rsid w:val="00C82C17"/>
    <w:rsid w:val="00C85DE1"/>
    <w:rsid w:val="00C86927"/>
    <w:rsid w:val="00C90BD4"/>
    <w:rsid w:val="00CA14FF"/>
    <w:rsid w:val="00CA1559"/>
    <w:rsid w:val="00CA3C53"/>
    <w:rsid w:val="00CA6346"/>
    <w:rsid w:val="00CB0CF0"/>
    <w:rsid w:val="00CC3307"/>
    <w:rsid w:val="00CC3FA9"/>
    <w:rsid w:val="00CC4F88"/>
    <w:rsid w:val="00CD3D9E"/>
    <w:rsid w:val="00CD5EB5"/>
    <w:rsid w:val="00CD75F6"/>
    <w:rsid w:val="00CE5731"/>
    <w:rsid w:val="00CE65D8"/>
    <w:rsid w:val="00CE7686"/>
    <w:rsid w:val="00CF43A4"/>
    <w:rsid w:val="00CF6273"/>
    <w:rsid w:val="00D025F0"/>
    <w:rsid w:val="00D06951"/>
    <w:rsid w:val="00D12B02"/>
    <w:rsid w:val="00D13FB4"/>
    <w:rsid w:val="00D15C8E"/>
    <w:rsid w:val="00D17FFE"/>
    <w:rsid w:val="00D226FF"/>
    <w:rsid w:val="00D231FB"/>
    <w:rsid w:val="00D304EF"/>
    <w:rsid w:val="00D31A3B"/>
    <w:rsid w:val="00D33F7E"/>
    <w:rsid w:val="00D35EB4"/>
    <w:rsid w:val="00D36E57"/>
    <w:rsid w:val="00D41AF1"/>
    <w:rsid w:val="00D4425E"/>
    <w:rsid w:val="00D4652D"/>
    <w:rsid w:val="00D47D6E"/>
    <w:rsid w:val="00D535C1"/>
    <w:rsid w:val="00D54302"/>
    <w:rsid w:val="00D60FAC"/>
    <w:rsid w:val="00D61CB5"/>
    <w:rsid w:val="00D66689"/>
    <w:rsid w:val="00D7039B"/>
    <w:rsid w:val="00D71663"/>
    <w:rsid w:val="00D739D2"/>
    <w:rsid w:val="00D7639D"/>
    <w:rsid w:val="00D76FF7"/>
    <w:rsid w:val="00D779F0"/>
    <w:rsid w:val="00D77A5E"/>
    <w:rsid w:val="00D81A2E"/>
    <w:rsid w:val="00D833F1"/>
    <w:rsid w:val="00D86BD7"/>
    <w:rsid w:val="00D907B4"/>
    <w:rsid w:val="00D94E32"/>
    <w:rsid w:val="00DA1721"/>
    <w:rsid w:val="00DA301D"/>
    <w:rsid w:val="00DA4F1E"/>
    <w:rsid w:val="00DA6DE2"/>
    <w:rsid w:val="00DB4763"/>
    <w:rsid w:val="00DB755E"/>
    <w:rsid w:val="00DC1028"/>
    <w:rsid w:val="00DC118A"/>
    <w:rsid w:val="00DC1E55"/>
    <w:rsid w:val="00DC337E"/>
    <w:rsid w:val="00DC342E"/>
    <w:rsid w:val="00DC3B1C"/>
    <w:rsid w:val="00DC70D2"/>
    <w:rsid w:val="00DD3A3A"/>
    <w:rsid w:val="00DD53D0"/>
    <w:rsid w:val="00DD70CE"/>
    <w:rsid w:val="00DE14BC"/>
    <w:rsid w:val="00DE42A2"/>
    <w:rsid w:val="00DE77DB"/>
    <w:rsid w:val="00DF06C1"/>
    <w:rsid w:val="00DF2F7E"/>
    <w:rsid w:val="00DF30E5"/>
    <w:rsid w:val="00DF5E43"/>
    <w:rsid w:val="00E041F1"/>
    <w:rsid w:val="00E1409E"/>
    <w:rsid w:val="00E2212E"/>
    <w:rsid w:val="00E22CA4"/>
    <w:rsid w:val="00E24D46"/>
    <w:rsid w:val="00E25755"/>
    <w:rsid w:val="00E25ED4"/>
    <w:rsid w:val="00E27B68"/>
    <w:rsid w:val="00E3339E"/>
    <w:rsid w:val="00E345BF"/>
    <w:rsid w:val="00E35E64"/>
    <w:rsid w:val="00E40A2D"/>
    <w:rsid w:val="00E431C8"/>
    <w:rsid w:val="00E45378"/>
    <w:rsid w:val="00E5202D"/>
    <w:rsid w:val="00E5354F"/>
    <w:rsid w:val="00E535AF"/>
    <w:rsid w:val="00E54A1F"/>
    <w:rsid w:val="00E6096C"/>
    <w:rsid w:val="00E614D8"/>
    <w:rsid w:val="00E6517D"/>
    <w:rsid w:val="00E6790B"/>
    <w:rsid w:val="00E72848"/>
    <w:rsid w:val="00E741D1"/>
    <w:rsid w:val="00E83159"/>
    <w:rsid w:val="00E86755"/>
    <w:rsid w:val="00E87693"/>
    <w:rsid w:val="00E92CE2"/>
    <w:rsid w:val="00E92FBC"/>
    <w:rsid w:val="00E96284"/>
    <w:rsid w:val="00EA568F"/>
    <w:rsid w:val="00EA5C98"/>
    <w:rsid w:val="00EA76AB"/>
    <w:rsid w:val="00EB542A"/>
    <w:rsid w:val="00EC74C7"/>
    <w:rsid w:val="00EE0A7E"/>
    <w:rsid w:val="00EE295A"/>
    <w:rsid w:val="00EE36C8"/>
    <w:rsid w:val="00EE4346"/>
    <w:rsid w:val="00EE697D"/>
    <w:rsid w:val="00EE7467"/>
    <w:rsid w:val="00EE77E5"/>
    <w:rsid w:val="00EF3276"/>
    <w:rsid w:val="00EF3A92"/>
    <w:rsid w:val="00EF5A1A"/>
    <w:rsid w:val="00F01B76"/>
    <w:rsid w:val="00F065E9"/>
    <w:rsid w:val="00F12A75"/>
    <w:rsid w:val="00F159FF"/>
    <w:rsid w:val="00F1746D"/>
    <w:rsid w:val="00F2056B"/>
    <w:rsid w:val="00F25DE9"/>
    <w:rsid w:val="00F32AE4"/>
    <w:rsid w:val="00F36298"/>
    <w:rsid w:val="00F37288"/>
    <w:rsid w:val="00F40A60"/>
    <w:rsid w:val="00F41712"/>
    <w:rsid w:val="00F43862"/>
    <w:rsid w:val="00F45558"/>
    <w:rsid w:val="00F46C68"/>
    <w:rsid w:val="00F52CFE"/>
    <w:rsid w:val="00F53863"/>
    <w:rsid w:val="00F54A7D"/>
    <w:rsid w:val="00F5773F"/>
    <w:rsid w:val="00F61242"/>
    <w:rsid w:val="00F65DBB"/>
    <w:rsid w:val="00F6771D"/>
    <w:rsid w:val="00F72402"/>
    <w:rsid w:val="00F7707B"/>
    <w:rsid w:val="00F770C1"/>
    <w:rsid w:val="00F77895"/>
    <w:rsid w:val="00F82941"/>
    <w:rsid w:val="00F83063"/>
    <w:rsid w:val="00F8385F"/>
    <w:rsid w:val="00F86F32"/>
    <w:rsid w:val="00F87A92"/>
    <w:rsid w:val="00F929DF"/>
    <w:rsid w:val="00F93584"/>
    <w:rsid w:val="00F93E3D"/>
    <w:rsid w:val="00F94121"/>
    <w:rsid w:val="00F97352"/>
    <w:rsid w:val="00F973F7"/>
    <w:rsid w:val="00FA2964"/>
    <w:rsid w:val="00FA2D37"/>
    <w:rsid w:val="00FA6ABB"/>
    <w:rsid w:val="00FB1E12"/>
    <w:rsid w:val="00FB3AE0"/>
    <w:rsid w:val="00FB7618"/>
    <w:rsid w:val="00FC0A0D"/>
    <w:rsid w:val="00FC1389"/>
    <w:rsid w:val="00FC2146"/>
    <w:rsid w:val="00FC2DDD"/>
    <w:rsid w:val="00FC2EEF"/>
    <w:rsid w:val="00FC34C8"/>
    <w:rsid w:val="00FD0CD1"/>
    <w:rsid w:val="00FD0DD6"/>
    <w:rsid w:val="00FD1AA9"/>
    <w:rsid w:val="00FE0FB4"/>
    <w:rsid w:val="00FE1BD6"/>
    <w:rsid w:val="00FE1ECF"/>
    <w:rsid w:val="00FE2F2A"/>
    <w:rsid w:val="00FE4731"/>
    <w:rsid w:val="00FE7AD4"/>
    <w:rsid w:val="00FF00B7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B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FC2DDD"/>
    <w:rPr>
      <w:rFonts w:cs="Times New Roman"/>
    </w:rPr>
  </w:style>
  <w:style w:type="paragraph" w:styleId="a5">
    <w:name w:val="footer"/>
    <w:basedOn w:val="a"/>
    <w:link w:val="a6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rsid w:val="00FC2DDD"/>
    <w:rPr>
      <w:rFonts w:cs="Times New Roman"/>
    </w:rPr>
  </w:style>
  <w:style w:type="paragraph" w:styleId="a7">
    <w:name w:val="Balloon Text"/>
    <w:basedOn w:val="a"/>
    <w:link w:val="a8"/>
    <w:semiHidden/>
    <w:rsid w:val="004304A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semiHidden/>
    <w:rsid w:val="004304A4"/>
    <w:rPr>
      <w:rFonts w:ascii="Tahoma" w:hAnsi="Tahoma" w:cs="Tahoma"/>
      <w:sz w:val="16"/>
      <w:szCs w:val="16"/>
    </w:rPr>
  </w:style>
  <w:style w:type="character" w:styleId="a9">
    <w:name w:val="Hyperlink"/>
    <w:rsid w:val="006E7775"/>
    <w:rPr>
      <w:rFonts w:cs="Times New Roman"/>
      <w:color w:val="auto"/>
      <w:u w:val="single"/>
    </w:rPr>
  </w:style>
  <w:style w:type="character" w:customStyle="1" w:styleId="ng-scope">
    <w:name w:val="ng-scope"/>
    <w:rsid w:val="003E1DA9"/>
    <w:rPr>
      <w:rFonts w:cs="Times New Roman"/>
    </w:rPr>
  </w:style>
  <w:style w:type="character" w:styleId="aa">
    <w:name w:val="annotation reference"/>
    <w:semiHidden/>
    <w:rsid w:val="0090132D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90132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rsid w:val="0090132D"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semiHidden/>
    <w:rsid w:val="0090132D"/>
    <w:rPr>
      <w:b/>
      <w:bCs/>
    </w:rPr>
  </w:style>
  <w:style w:type="character" w:customStyle="1" w:styleId="ae">
    <w:name w:val="Тема примечания Знак"/>
    <w:link w:val="ad"/>
    <w:semiHidden/>
    <w:rsid w:val="0090132D"/>
    <w:rPr>
      <w:rFonts w:cs="Times New Roman"/>
      <w:b/>
      <w:bCs/>
      <w:sz w:val="20"/>
      <w:szCs w:val="20"/>
      <w:lang w:val="x-none" w:eastAsia="en-US"/>
    </w:rPr>
  </w:style>
  <w:style w:type="paragraph" w:customStyle="1" w:styleId="1">
    <w:name w:val="Рецензия1"/>
    <w:hidden/>
    <w:semiHidden/>
    <w:rsid w:val="001529F9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rsid w:val="00DC70D2"/>
    <w:rPr>
      <w:rFonts w:cs="Times New Roman"/>
    </w:rPr>
  </w:style>
  <w:style w:type="character" w:styleId="af">
    <w:name w:val="page number"/>
    <w:rsid w:val="00AB3910"/>
    <w:rPr>
      <w:rFonts w:cs="Times New Roman"/>
    </w:rPr>
  </w:style>
  <w:style w:type="paragraph" w:customStyle="1" w:styleId="ConsPlusNormal">
    <w:name w:val="ConsPlusNormal"/>
    <w:rsid w:val="00B911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f0">
    <w:name w:val="List Paragraph"/>
    <w:basedOn w:val="a"/>
    <w:uiPriority w:val="34"/>
    <w:qFormat/>
    <w:rsid w:val="0033548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B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FC2DDD"/>
    <w:rPr>
      <w:rFonts w:cs="Times New Roman"/>
    </w:rPr>
  </w:style>
  <w:style w:type="paragraph" w:styleId="a5">
    <w:name w:val="footer"/>
    <w:basedOn w:val="a"/>
    <w:link w:val="a6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rsid w:val="00FC2DDD"/>
    <w:rPr>
      <w:rFonts w:cs="Times New Roman"/>
    </w:rPr>
  </w:style>
  <w:style w:type="paragraph" w:styleId="a7">
    <w:name w:val="Balloon Text"/>
    <w:basedOn w:val="a"/>
    <w:link w:val="a8"/>
    <w:semiHidden/>
    <w:rsid w:val="004304A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semiHidden/>
    <w:rsid w:val="004304A4"/>
    <w:rPr>
      <w:rFonts w:ascii="Tahoma" w:hAnsi="Tahoma" w:cs="Tahoma"/>
      <w:sz w:val="16"/>
      <w:szCs w:val="16"/>
    </w:rPr>
  </w:style>
  <w:style w:type="character" w:styleId="a9">
    <w:name w:val="Hyperlink"/>
    <w:rsid w:val="006E7775"/>
    <w:rPr>
      <w:rFonts w:cs="Times New Roman"/>
      <w:color w:val="auto"/>
      <w:u w:val="single"/>
    </w:rPr>
  </w:style>
  <w:style w:type="character" w:customStyle="1" w:styleId="ng-scope">
    <w:name w:val="ng-scope"/>
    <w:rsid w:val="003E1DA9"/>
    <w:rPr>
      <w:rFonts w:cs="Times New Roman"/>
    </w:rPr>
  </w:style>
  <w:style w:type="character" w:styleId="aa">
    <w:name w:val="annotation reference"/>
    <w:semiHidden/>
    <w:rsid w:val="0090132D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90132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rsid w:val="0090132D"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semiHidden/>
    <w:rsid w:val="0090132D"/>
    <w:rPr>
      <w:b/>
      <w:bCs/>
    </w:rPr>
  </w:style>
  <w:style w:type="character" w:customStyle="1" w:styleId="ae">
    <w:name w:val="Тема примечания Знак"/>
    <w:link w:val="ad"/>
    <w:semiHidden/>
    <w:rsid w:val="0090132D"/>
    <w:rPr>
      <w:rFonts w:cs="Times New Roman"/>
      <w:b/>
      <w:bCs/>
      <w:sz w:val="20"/>
      <w:szCs w:val="20"/>
      <w:lang w:val="x-none" w:eastAsia="en-US"/>
    </w:rPr>
  </w:style>
  <w:style w:type="paragraph" w:customStyle="1" w:styleId="1">
    <w:name w:val="Рецензия1"/>
    <w:hidden/>
    <w:semiHidden/>
    <w:rsid w:val="001529F9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rsid w:val="00DC70D2"/>
    <w:rPr>
      <w:rFonts w:cs="Times New Roman"/>
    </w:rPr>
  </w:style>
  <w:style w:type="character" w:styleId="af">
    <w:name w:val="page number"/>
    <w:rsid w:val="00AB3910"/>
    <w:rPr>
      <w:rFonts w:cs="Times New Roman"/>
    </w:rPr>
  </w:style>
  <w:style w:type="paragraph" w:customStyle="1" w:styleId="ConsPlusNormal">
    <w:name w:val="ConsPlusNormal"/>
    <w:rsid w:val="00B911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f0">
    <w:name w:val="List Paragraph"/>
    <w:basedOn w:val="a"/>
    <w:uiPriority w:val="34"/>
    <w:qFormat/>
    <w:rsid w:val="0033548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F2B0-45EB-4653-BDB3-B8177500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министерством имущественных отношений и инвестиционной политики Кировской области го</vt:lpstr>
    </vt:vector>
  </TitlesOfParts>
  <Company>Ориане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министерством имущественных отношений и инвестиционной политики Кировской области го</dc:title>
  <dc:subject/>
  <dc:creator>Вера Валерьевна Поповенко</dc:creator>
  <cp:keywords/>
  <cp:lastModifiedBy>slobodina_ai</cp:lastModifiedBy>
  <cp:revision>12</cp:revision>
  <cp:lastPrinted>2022-11-14T09:08:00Z</cp:lastPrinted>
  <dcterms:created xsi:type="dcterms:W3CDTF">2022-08-18T11:14:00Z</dcterms:created>
  <dcterms:modified xsi:type="dcterms:W3CDTF">2022-11-22T11:37:00Z</dcterms:modified>
</cp:coreProperties>
</file>